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5B2709" w:rsidTr="005B2709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B2709" w:rsidRDefault="005B2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5B2709" w:rsidRDefault="005B2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5B2709" w:rsidRDefault="005B2709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06.09.2016</w:t>
            </w:r>
            <w:proofErr w:type="gramEnd"/>
            <w:r>
              <w:rPr>
                <w:i/>
                <w:sz w:val="28"/>
                <w:szCs w:val="28"/>
                <w:u w:val="single"/>
                <w:lang w:eastAsia="en-US"/>
              </w:rPr>
              <w:t xml:space="preserve">    № 1786-р</w:t>
            </w:r>
          </w:p>
          <w:p w:rsidR="005B2709" w:rsidRDefault="005B270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5B2709" w:rsidRDefault="005B2709" w:rsidP="005B2709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5B2709" w:rsidRDefault="005B2709" w:rsidP="005B2709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5B2709" w:rsidRDefault="005B2709" w:rsidP="005B2709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5B2709" w:rsidRDefault="005B2709" w:rsidP="005B2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5B2709" w:rsidRDefault="005B2709" w:rsidP="005B2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муниципальной службы </w:t>
      </w:r>
    </w:p>
    <w:p w:rsidR="005B2709" w:rsidRDefault="005B2709" w:rsidP="005B2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образования «Город Майкоп» </w:t>
      </w:r>
    </w:p>
    <w:p w:rsidR="006F0A1F" w:rsidRDefault="006F0A1F" w:rsidP="006F0A1F">
      <w:pPr>
        <w:jc w:val="center"/>
        <w:rPr>
          <w:sz w:val="28"/>
          <w:szCs w:val="28"/>
        </w:rPr>
      </w:pP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76E91" w:rsidRDefault="00A76E91" w:rsidP="00A76E9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Администрация муниципального образования «Город Майкоп» (далее – Администрация) объявляет о проведении конкурса на замещение вакантной должности муниципальной службы:</w:t>
      </w:r>
    </w:p>
    <w:p w:rsidR="00A76E91" w:rsidRPr="0051036B" w:rsidRDefault="00A76E91" w:rsidP="00A76E9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0FE">
        <w:rPr>
          <w:sz w:val="28"/>
          <w:szCs w:val="28"/>
        </w:rPr>
        <w:t>ведущего специалиста отдела гражданской защиты Управления по чрезвычайным ситуациям.</w:t>
      </w:r>
    </w:p>
    <w:p w:rsidR="00A76E91" w:rsidRPr="00C854CE" w:rsidRDefault="00A76E91" w:rsidP="00A76E91">
      <w:pPr>
        <w:shd w:val="clear" w:color="auto" w:fill="FFFFFF"/>
        <w:ind w:right="-108" w:firstLine="708"/>
        <w:jc w:val="both"/>
        <w:rPr>
          <w:sz w:val="28"/>
          <w:szCs w:val="28"/>
        </w:rPr>
      </w:pPr>
    </w:p>
    <w:p w:rsidR="00A76E91" w:rsidRDefault="00A76E91" w:rsidP="00A76E91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к должности </w:t>
      </w:r>
      <w:r w:rsidRPr="004A20FE">
        <w:rPr>
          <w:b/>
          <w:sz w:val="28"/>
          <w:szCs w:val="28"/>
        </w:rPr>
        <w:t xml:space="preserve">ведущего специалиста отдела гражданской защиты Управления по чрезвычайным ситуациям </w:t>
      </w:r>
      <w:r>
        <w:rPr>
          <w:b/>
          <w:sz w:val="28"/>
          <w:szCs w:val="28"/>
        </w:rPr>
        <w:t>(старшая группа должностей):</w:t>
      </w:r>
    </w:p>
    <w:p w:rsidR="00A76E91" w:rsidRDefault="00A76E91" w:rsidP="00A76E9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направлению и (или) специальности профессионального образования: высшее профессиональное образование по профилю деятельности структурного подразделения («Безопасность жизнедеятельности», военное образование);</w:t>
      </w:r>
    </w:p>
    <w:p w:rsidR="00A76E91" w:rsidRDefault="00A76E91" w:rsidP="00A76E9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без предъявления требований к стажу работы;</w:t>
      </w:r>
    </w:p>
    <w:p w:rsidR="00A76E91" w:rsidRPr="004A20FE" w:rsidRDefault="00A76E91" w:rsidP="00A76E9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профессиональным знаниям</w:t>
      </w:r>
      <w:r w:rsidRPr="00A76E91">
        <w:rPr>
          <w:sz w:val="28"/>
          <w:szCs w:val="28"/>
        </w:rPr>
        <w:t>:</w:t>
      </w:r>
      <w:r>
        <w:rPr>
          <w:sz w:val="28"/>
          <w:szCs w:val="28"/>
        </w:rPr>
        <w:t xml:space="preserve"> основные положения </w:t>
      </w:r>
      <w:r w:rsidRPr="004A20FE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4A20F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4A20FE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и</w:t>
      </w:r>
      <w:r w:rsidRPr="004A20F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4A20FE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4A20FE">
        <w:rPr>
          <w:sz w:val="28"/>
          <w:szCs w:val="28"/>
        </w:rPr>
        <w:t>, федерально</w:t>
      </w:r>
      <w:r>
        <w:rPr>
          <w:sz w:val="28"/>
          <w:szCs w:val="28"/>
        </w:rPr>
        <w:t>го</w:t>
      </w:r>
      <w:r w:rsidRPr="004A20FE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а, законодательства Республики Адыгея</w:t>
      </w:r>
      <w:r w:rsidRPr="004A20FE">
        <w:rPr>
          <w:sz w:val="28"/>
          <w:szCs w:val="28"/>
        </w:rPr>
        <w:t xml:space="preserve"> по вопросам местного самоуправления</w:t>
      </w:r>
      <w:r>
        <w:rPr>
          <w:sz w:val="28"/>
          <w:szCs w:val="28"/>
        </w:rPr>
        <w:t>, муниципальной службы</w:t>
      </w:r>
      <w:r w:rsidRPr="004A20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противодействия коррупции, </w:t>
      </w:r>
      <w:r w:rsidRPr="004A20FE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4A20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4A20FE">
        <w:rPr>
          <w:sz w:val="28"/>
          <w:szCs w:val="28"/>
        </w:rPr>
        <w:t xml:space="preserve"> от 21.12.1994 № 68-ФЗ «О защите населения и территорий  от ЧС природного и техногенного характера», от 12.02.1998 № 28-ФЗ «О Гражданской обороне», от 21.12.1994 № 69-ФЗ «О пожарной безопасности», от 22.07.2008 № 123-ФЗ «Технический регламент о тре</w:t>
      </w:r>
      <w:r>
        <w:rPr>
          <w:sz w:val="28"/>
          <w:szCs w:val="28"/>
        </w:rPr>
        <w:t xml:space="preserve">бованиях пожарной безопасности»,  </w:t>
      </w:r>
      <w:r w:rsidRPr="004A20FE">
        <w:rPr>
          <w:sz w:val="28"/>
          <w:szCs w:val="28"/>
        </w:rPr>
        <w:t xml:space="preserve">законы и иные нормативные правовые акты Российской Федерации, касающиеся деятельности Государственной противопожарной службы, Устав муниципального образования, нормативные требования охраны труда и противопожарной безопасности, </w:t>
      </w:r>
      <w:r>
        <w:rPr>
          <w:sz w:val="28"/>
          <w:szCs w:val="28"/>
        </w:rPr>
        <w:t>нормативные акты органов местного самоуправления,</w:t>
      </w:r>
      <w:r w:rsidR="0095163F">
        <w:rPr>
          <w:sz w:val="28"/>
          <w:szCs w:val="28"/>
        </w:rPr>
        <w:t xml:space="preserve"> Администрации, </w:t>
      </w:r>
      <w:r w:rsidRPr="004A20FE">
        <w:rPr>
          <w:sz w:val="28"/>
          <w:szCs w:val="28"/>
        </w:rPr>
        <w:t>нормы делового общения, подготовки служебных документов, правовые основы в области информационно-</w:t>
      </w:r>
      <w:r w:rsidRPr="004A20FE">
        <w:rPr>
          <w:sz w:val="28"/>
          <w:szCs w:val="28"/>
        </w:rPr>
        <w:lastRenderedPageBreak/>
        <w:t>коммуникационных технологий</w:t>
      </w:r>
      <w:r>
        <w:rPr>
          <w:sz w:val="28"/>
          <w:szCs w:val="28"/>
        </w:rPr>
        <w:t>,</w:t>
      </w:r>
      <w:r w:rsidRPr="004A20FE">
        <w:rPr>
          <w:sz w:val="28"/>
          <w:szCs w:val="28"/>
        </w:rPr>
        <w:t xml:space="preserve"> </w:t>
      </w:r>
      <w:r w:rsidRPr="00A76E91">
        <w:rPr>
          <w:sz w:val="28"/>
          <w:szCs w:val="28"/>
        </w:rPr>
        <w:t>знание государственного языка Российской Федерации (русского языка)</w:t>
      </w:r>
      <w:r>
        <w:rPr>
          <w:sz w:val="28"/>
          <w:szCs w:val="28"/>
        </w:rPr>
        <w:t xml:space="preserve"> </w:t>
      </w:r>
      <w:r w:rsidRPr="004A20FE">
        <w:rPr>
          <w:sz w:val="28"/>
          <w:szCs w:val="28"/>
        </w:rPr>
        <w:t xml:space="preserve">и др.; </w:t>
      </w:r>
    </w:p>
    <w:p w:rsidR="00A76E91" w:rsidRDefault="00A76E91" w:rsidP="00A76E9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20FE">
        <w:rPr>
          <w:sz w:val="28"/>
          <w:szCs w:val="28"/>
        </w:rPr>
        <w:t xml:space="preserve">иметь навыки работы по взаимодействию с органами </w:t>
      </w:r>
      <w:r>
        <w:rPr>
          <w:sz w:val="28"/>
          <w:szCs w:val="28"/>
        </w:rPr>
        <w:t xml:space="preserve">государственной власти Республики Адыгея, органами </w:t>
      </w:r>
      <w:r w:rsidRPr="004A20FE">
        <w:rPr>
          <w:sz w:val="28"/>
          <w:szCs w:val="28"/>
        </w:rPr>
        <w:t xml:space="preserve">местного самоуправления, организациями </w:t>
      </w:r>
      <w:r>
        <w:rPr>
          <w:sz w:val="28"/>
          <w:szCs w:val="28"/>
        </w:rPr>
        <w:t xml:space="preserve">и гражданами, </w:t>
      </w:r>
      <w:r w:rsidRPr="004A20FE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4A20FE">
        <w:rPr>
          <w:sz w:val="28"/>
          <w:szCs w:val="28"/>
        </w:rPr>
        <w:t>компетенци</w:t>
      </w:r>
      <w:r>
        <w:rPr>
          <w:sz w:val="28"/>
          <w:szCs w:val="28"/>
        </w:rPr>
        <w:t>и отдела</w:t>
      </w:r>
      <w:r w:rsidRPr="004A20FE">
        <w:rPr>
          <w:sz w:val="28"/>
          <w:szCs w:val="28"/>
        </w:rPr>
        <w:t>, эффективного планирования работы, выполнения задач по документационному и иному обеспечению деятельности, владение современными методами и технологиями работы с документами и др.</w:t>
      </w:r>
    </w:p>
    <w:p w:rsidR="00A76E91" w:rsidRPr="000964A2" w:rsidRDefault="00A76E91" w:rsidP="00A76E91">
      <w:pPr>
        <w:shd w:val="clear" w:color="auto" w:fill="FFFFFF"/>
        <w:ind w:right="-108" w:firstLine="708"/>
        <w:jc w:val="both"/>
        <w:rPr>
          <w:sz w:val="28"/>
          <w:szCs w:val="28"/>
        </w:rPr>
      </w:pPr>
    </w:p>
    <w:p w:rsidR="00A76E91" w:rsidRDefault="00A76E91" w:rsidP="00A76E91">
      <w:pPr>
        <w:shd w:val="clear" w:color="auto" w:fill="FFFFFF"/>
        <w:ind w:right="-108" w:firstLine="708"/>
        <w:jc w:val="both"/>
        <w:rPr>
          <w:color w:val="052635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 конкурсе на замещение вакантной должности муниципальной службы, указанной в пункте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объявления,  могут принять участие граждане Российской Федерации, достигшие возраста 18 лет, владеющие государственным языком Российской Федерации, соответствующие предъявляемым квалификационным требованиям, при отсутствии ограничений, связанных с прохождением муниципальной службы, установленных  статьей 13 Федерального закона от 02.03.2007 №25-ФЗ «О муниципальной службе в Российской Федерации». </w:t>
      </w:r>
    </w:p>
    <w:p w:rsidR="00A76E91" w:rsidRPr="005616AF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муниципального образования «Город Майкоп» следующие документы: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на имя главы муниципального образования «Город Майкоп» (приложение № 1);</w:t>
      </w:r>
    </w:p>
    <w:p w:rsidR="00A76E91" w:rsidRDefault="00A76E91" w:rsidP="00A76E9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установленной форме, с приложением фотографии 3*4 (Приложение № 2);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и его копию (соответствующий документ предъявляется гражданином лично по прибытии на конкурс);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соответствие претендента квалификационным требованиям (копии документов об образовании, о повышении квалификации, о присвоении ученого звания,</w:t>
      </w:r>
      <w:r w:rsidRPr="00AB0EF5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выписку из трудовой книжки), заверенные нотариально или кадровыми службами по месту работы (службы)</w:t>
      </w:r>
      <w:r w:rsidRPr="002126F4">
        <w:rPr>
          <w:sz w:val="28"/>
          <w:szCs w:val="28"/>
        </w:rPr>
        <w:t>;</w:t>
      </w:r>
    </w:p>
    <w:p w:rsidR="00A76E91" w:rsidRPr="002126F4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126F4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2126F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(приложение № 3).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E91" w:rsidRDefault="00A76E91" w:rsidP="00A7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 предъявляются гражданином (муниципальным служащим), изъявившим желание участвовать в конкурсе на замещение вакантной должности муниципальной службы в Администрации муниципального образования «Город Майкоп», не позднее  10 дней со дня опубликования настоящего объявления о проведении конкурса в газете «Майкопские новости»,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303 (3 этаж) по рабочим дням с 9-00 час до 13-00 час и с 14-00 час до 18-00 час (в пятницу – до 17-00 час).</w:t>
      </w:r>
    </w:p>
    <w:p w:rsidR="00A76E91" w:rsidRDefault="00A76E91" w:rsidP="00A76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</w:t>
      </w:r>
      <w:r w:rsidR="0095163F">
        <w:rPr>
          <w:sz w:val="28"/>
          <w:szCs w:val="28"/>
        </w:rPr>
        <w:t>30.09</w:t>
      </w:r>
      <w:r>
        <w:rPr>
          <w:sz w:val="28"/>
          <w:szCs w:val="28"/>
        </w:rPr>
        <w:t xml:space="preserve">.2016 в 14-30 час.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 21, Малый зал.</w:t>
      </w:r>
    </w:p>
    <w:p w:rsidR="00A76E91" w:rsidRDefault="00A76E91" w:rsidP="00A7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A76E91" w:rsidRDefault="00A76E91" w:rsidP="00A76E91">
      <w:pPr>
        <w:jc w:val="both"/>
        <w:rPr>
          <w:sz w:val="28"/>
          <w:szCs w:val="28"/>
        </w:rPr>
      </w:pPr>
    </w:p>
    <w:p w:rsidR="00A76E91" w:rsidRDefault="00A76E91" w:rsidP="00A76E91">
      <w:pPr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(муниципальному служащему) в их приеме.</w:t>
      </w:r>
    </w:p>
    <w:p w:rsidR="00A76E91" w:rsidRDefault="00A76E91" w:rsidP="00A76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Конкурс проводится в два этапа.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включает в себя: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сообщение в средствах массовой информации об объявлении конкурса,</w:t>
      </w:r>
      <w:r>
        <w:t xml:space="preserve"> </w:t>
      </w:r>
      <w:r>
        <w:rPr>
          <w:sz w:val="28"/>
          <w:szCs w:val="28"/>
        </w:rPr>
        <w:t>его условий, сведений о дате, времени и месте его проведения, а также проект трудового договора, не позднее, чем за 20 дней до дня проведения конкурса;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прием документов от граждан (муниципальных служащих), изъявивших желание участвовать в конкурсе;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проверку достоверности сведений, представленных участниками конкурса.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документов, представленных претендентами на замещение вакантной должности муниципальной службы, Аттестационная (конкурсная) комиссия принимает решение о допуске граждан ко второму этапу конкурса на замещение вакантной должности муниципальной службы. Сообщение о допуске к участию во втором этапе конкурса или мотивированный отказ направляются кандидатам в письменном виде не позднее, чем за 7 дней до начала второго этапа конкурса, с указанием даты, времени и места его проведения.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Претендент не допускается ко второму этапу конкурса, если в результате рассмотрения документов Аттестационной (конкурсной) комиссией установлено наличие одного или нескольких из следующих оснований: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квалификационным требованиям, предъявляемым действующим законодательством к вакантной должности муниципальной службы;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ограничений, установленных законодательством Российской Федерации и законодательством Республики Адыгея о муниципальной службе;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наличии отказа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сведений;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службу.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конкурса. </w:t>
      </w:r>
    </w:p>
    <w:p w:rsidR="00A76E91" w:rsidRDefault="00A76E91" w:rsidP="00A7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Проведение конкурса заключается в оценке профессионального уровня претендентов на замещение вакантной должности муниципальной службы в муниципальном образовании «Город Майкоп», их соответствия </w:t>
      </w:r>
      <w:r>
        <w:rPr>
          <w:sz w:val="28"/>
          <w:szCs w:val="28"/>
        </w:rPr>
        <w:lastRenderedPageBreak/>
        <w:t>установленным квалификационным требованиям к должности муниципальной службы.</w:t>
      </w:r>
    </w:p>
    <w:p w:rsidR="00A76E91" w:rsidRDefault="00A76E91" w:rsidP="00A76E91">
      <w:pPr>
        <w:shd w:val="clear" w:color="auto" w:fill="FFFFFF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При проведении конкурса Аттестационная (конкурсная) комиссия оценивает претендентов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законам, Законам Республики Адыгея и другим нормативным правовым актам, методов оценки профессиональных и личностных качеств претендентов, включая индивидуальное собеседование, тестирование, анкетирование. </w:t>
      </w:r>
    </w:p>
    <w:p w:rsidR="00A76E91" w:rsidRDefault="00A76E91" w:rsidP="00A76E91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 итогам проведения конкурса конкурсная комиссия принимает одно из следующих решений:</w:t>
      </w:r>
    </w:p>
    <w:p w:rsidR="00A76E91" w:rsidRDefault="00A76E91" w:rsidP="00A76E91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одного из участников победителем конкурса;</w:t>
      </w:r>
    </w:p>
    <w:p w:rsidR="00A76E91" w:rsidRDefault="00A76E91" w:rsidP="00A76E91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всех претендентов не соответствующими требованиям к вакантной должности муниципальной службы;</w:t>
      </w:r>
    </w:p>
    <w:p w:rsidR="00A76E91" w:rsidRDefault="00A76E91" w:rsidP="00A76E91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о признании конкурса несостоявшимся.</w:t>
      </w:r>
    </w:p>
    <w:p w:rsidR="00A76E91" w:rsidRDefault="00A76E91" w:rsidP="00A76E91">
      <w:pPr>
        <w:shd w:val="clear" w:color="auto" w:fill="FFFFFF"/>
        <w:tabs>
          <w:tab w:val="left" w:pos="936"/>
        </w:tabs>
        <w:ind w:left="5" w:right="24" w:firstLine="55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Решение Аттестационной (конкурсной) комиссии принимается в отсутствие претендента и является основанием для назначения его на вакантную должность муниципальной службы (в соответствии с заявлением претендента)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либо отказа в этом. Претендент на замещение должности муниципальной службы вправе обжаловать решение конкурсной комиссии.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76E91" w:rsidRDefault="00A76E91" w:rsidP="00A76E91">
      <w:pPr>
        <w:shd w:val="clear" w:color="auto" w:fill="FFFFFF"/>
        <w:ind w:left="19" w:firstLine="538"/>
        <w:jc w:val="both"/>
        <w:rPr>
          <w:sz w:val="28"/>
          <w:szCs w:val="28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>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A76E91" w:rsidRDefault="00A76E91" w:rsidP="00A76E91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:rsidR="00A76E91" w:rsidRDefault="00A76E91" w:rsidP="00A76E91">
      <w:pPr>
        <w:shd w:val="clear" w:color="auto" w:fill="FFFFFF"/>
        <w:ind w:left="2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участвовавшим в конкурсе, о результатах конкурса направляется сообщение в письменной форме в течение месяца со дня его завершения.</w:t>
      </w:r>
    </w:p>
    <w:p w:rsidR="00A76E91" w:rsidRDefault="00A76E91" w:rsidP="00A76E9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  <w:lang w:val="en-US"/>
        </w:rPr>
        <w:t>XIII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ab/>
        <w:t xml:space="preserve"> Документы претендентов на замещение вакантной должности муниципальной службы, не допущенных к участию в конкурсе, и претендентов, участвовавших в конкурсе,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76E91" w:rsidRDefault="00A76E91" w:rsidP="00A76E91">
      <w:pPr>
        <w:jc w:val="both"/>
        <w:rPr>
          <w:sz w:val="24"/>
          <w:szCs w:val="24"/>
        </w:rPr>
      </w:pPr>
    </w:p>
    <w:p w:rsidR="00A76E91" w:rsidRDefault="00A76E91" w:rsidP="00A76E91">
      <w:pPr>
        <w:jc w:val="both"/>
        <w:rPr>
          <w:sz w:val="24"/>
          <w:szCs w:val="24"/>
        </w:rPr>
      </w:pPr>
    </w:p>
    <w:p w:rsidR="00A76E91" w:rsidRDefault="00A76E91" w:rsidP="00A76E9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A76E91" w:rsidRDefault="00A76E91" w:rsidP="00A76E91">
      <w:pPr>
        <w:jc w:val="both"/>
        <w:rPr>
          <w:sz w:val="24"/>
          <w:szCs w:val="24"/>
        </w:rPr>
      </w:pPr>
    </w:p>
    <w:p w:rsidR="00A76E91" w:rsidRDefault="00A76E91" w:rsidP="00A76E91">
      <w:pPr>
        <w:jc w:val="both"/>
        <w:rPr>
          <w:sz w:val="24"/>
          <w:szCs w:val="24"/>
        </w:rPr>
      </w:pPr>
    </w:p>
    <w:p w:rsidR="00A76E91" w:rsidRDefault="00A76E91" w:rsidP="00A76E91">
      <w:pPr>
        <w:tabs>
          <w:tab w:val="left" w:pos="8127"/>
        </w:tabs>
        <w:jc w:val="right"/>
        <w:rPr>
          <w:sz w:val="24"/>
          <w:szCs w:val="24"/>
        </w:rPr>
      </w:pPr>
      <w:bookmarkStart w:id="1" w:name="sub_1200"/>
      <w:r>
        <w:rPr>
          <w:sz w:val="24"/>
          <w:szCs w:val="24"/>
        </w:rPr>
        <w:t xml:space="preserve">                                                                  </w:t>
      </w:r>
    </w:p>
    <w:p w:rsidR="00A76E91" w:rsidRDefault="00A76E91" w:rsidP="00A76E91">
      <w:pPr>
        <w:rPr>
          <w:sz w:val="24"/>
          <w:szCs w:val="24"/>
        </w:rPr>
        <w:sectPr w:rsidR="00A76E91" w:rsidSect="00110021">
          <w:headerReference w:type="default" r:id="rId8"/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A76E91" w:rsidRDefault="00A76E91" w:rsidP="00A76E91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ОБРАЗЕЦ                                                                       </w:t>
      </w:r>
    </w:p>
    <w:p w:rsidR="00A76E91" w:rsidRDefault="00A76E91" w:rsidP="00A76E91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Приложение № 1</w:t>
      </w:r>
    </w:p>
    <w:bookmarkEnd w:id="1"/>
    <w:p w:rsidR="00A76E91" w:rsidRDefault="00A76E91" w:rsidP="00A76E9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Главе муниципального образования 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A76E91" w:rsidRDefault="00A76E91" w:rsidP="00A76E9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A76E91" w:rsidRDefault="005F4E03" w:rsidP="00A76E9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9" w:anchor="sub_47" w:history="1">
        <w:r w:rsidR="00A76E91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A76E91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A76E91" w:rsidRDefault="00A76E91" w:rsidP="00A76E9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76E91" w:rsidRDefault="00A76E91" w:rsidP="00A76E9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6E91" w:rsidRDefault="00A76E91" w:rsidP="00A76E91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Прошу допустить меня к участию в конкурсе на замещение вакантной должности муниципальной службы 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(расшифровка подписи)</w:t>
      </w:r>
    </w:p>
    <w:p w:rsidR="00A76E91" w:rsidRDefault="00A76E91" w:rsidP="00A76E9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6E91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A76E91" w:rsidRPr="005616AF" w:rsidRDefault="00A76E91" w:rsidP="00A76E91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32"/>
          <w:szCs w:val="32"/>
          <w:lang w:eastAsia="en-US"/>
        </w:rPr>
      </w:pPr>
      <w:bookmarkStart w:id="2" w:name="sub_47"/>
      <w:r w:rsidRPr="005616AF">
        <w:rPr>
          <w:rFonts w:ascii="Courier New" w:eastAsiaTheme="minorHAnsi" w:hAnsi="Courier New" w:cs="Courier New"/>
          <w:b/>
          <w:sz w:val="32"/>
          <w:szCs w:val="32"/>
          <w:lang w:eastAsia="en-US"/>
        </w:rPr>
        <w:t>* Заявление оформляется в рукописном виде.</w:t>
      </w:r>
    </w:p>
    <w:bookmarkEnd w:id="2"/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</w:p>
    <w:p w:rsidR="00A76E91" w:rsidRDefault="00A76E91" w:rsidP="00A76E91">
      <w:pPr>
        <w:sectPr w:rsidR="00A76E91">
          <w:pgSz w:w="11906" w:h="16838"/>
          <w:pgMar w:top="1134" w:right="1134" w:bottom="1134" w:left="1701" w:header="709" w:footer="709" w:gutter="0"/>
          <w:cols w:space="720"/>
        </w:sectPr>
      </w:pP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Приложение № 2</w:t>
      </w: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 w:firstLine="425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A76E91" w:rsidRDefault="00A76E91" w:rsidP="00A76E91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A76E91" w:rsidRDefault="00A76E91" w:rsidP="00A76E91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A76E91" w:rsidRDefault="00A76E91" w:rsidP="00A76E91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A76E91" w:rsidTr="00CB748C">
        <w:trPr>
          <w:cantSplit/>
          <w:trHeight w:val="1000"/>
        </w:trPr>
        <w:tc>
          <w:tcPr>
            <w:tcW w:w="7966" w:type="dxa"/>
            <w:gridSpan w:val="5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A76E91" w:rsidTr="00CB748C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  <w:trHeight w:val="414"/>
        </w:trPr>
        <w:tc>
          <w:tcPr>
            <w:tcW w:w="364" w:type="dxa"/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  <w:trHeight w:val="169"/>
        </w:trPr>
        <w:tc>
          <w:tcPr>
            <w:tcW w:w="364" w:type="dxa"/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A76E91" w:rsidTr="00CB748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  <w:lang w:eastAsia="en-US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91" w:rsidRDefault="00A76E91" w:rsidP="00CB748C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76E91" w:rsidRDefault="00A76E91" w:rsidP="00A76E91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76E91" w:rsidRDefault="00A76E91" w:rsidP="00A76E91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A76E91" w:rsidTr="00CB748C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за границей)</w:t>
            </w: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76E91" w:rsidRDefault="00A76E91" w:rsidP="00A76E91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jc w:val="both"/>
        <w:rPr>
          <w:sz w:val="24"/>
          <w:szCs w:val="24"/>
        </w:rPr>
      </w:pPr>
    </w:p>
    <w:p w:rsidR="00A76E91" w:rsidRDefault="00A76E91" w:rsidP="00A76E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A76E91" w:rsidRDefault="00A76E91" w:rsidP="00A76E91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76E91" w:rsidRDefault="00A76E91" w:rsidP="00A76E91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A76E91" w:rsidRDefault="00A76E91" w:rsidP="00A76E91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A76E91" w:rsidRDefault="00A76E91" w:rsidP="00A76E91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A76E91" w:rsidRDefault="00A76E91" w:rsidP="00A76E91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A76E91" w:rsidRDefault="00A76E91" w:rsidP="00A76E91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rPr>
          <w:sz w:val="24"/>
          <w:szCs w:val="24"/>
        </w:rPr>
      </w:pPr>
    </w:p>
    <w:p w:rsidR="00A76E91" w:rsidRDefault="00A76E91" w:rsidP="00A76E9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76E91" w:rsidRDefault="00A76E91" w:rsidP="00A76E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76E91" w:rsidRDefault="00A76E91" w:rsidP="00A76E91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A76E91" w:rsidTr="00CB748C">
        <w:tc>
          <w:tcPr>
            <w:tcW w:w="170" w:type="dxa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A76E91" w:rsidRDefault="00A76E91" w:rsidP="00CB748C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76E91" w:rsidRDefault="00A76E91" w:rsidP="00A76E91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A76E91" w:rsidTr="00CB748C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A76E91" w:rsidTr="00CB748C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A76E91" w:rsidRDefault="00A76E91" w:rsidP="00CB748C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6E91" w:rsidTr="00CB748C">
        <w:trPr>
          <w:gridAfter w:val="1"/>
          <w:wAfter w:w="25" w:type="dxa"/>
          <w:trHeight w:val="225"/>
        </w:trPr>
        <w:tc>
          <w:tcPr>
            <w:tcW w:w="150" w:type="dxa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A76E91" w:rsidRDefault="00A76E91" w:rsidP="00CB748C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A76E91" w:rsidRDefault="00A76E91" w:rsidP="00CB74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A76E91" w:rsidRDefault="00A76E91" w:rsidP="00A76E91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A76E91" w:rsidRDefault="00A76E91" w:rsidP="00A76E91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</w:t>
      </w:r>
      <w:proofErr w:type="gramStart"/>
      <w:r>
        <w:rPr>
          <w:spacing w:val="-13"/>
          <w:sz w:val="24"/>
          <w:szCs w:val="24"/>
        </w:rPr>
        <w:t>В</w:t>
      </w:r>
      <w:proofErr w:type="gramEnd"/>
      <w:r>
        <w:rPr>
          <w:spacing w:val="-13"/>
          <w:sz w:val="24"/>
          <w:szCs w:val="24"/>
        </w:rPr>
        <w:t xml:space="preserve">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A76E91" w:rsidRDefault="00A76E91" w:rsidP="00A76E91">
      <w:pPr>
        <w:jc w:val="both"/>
        <w:rPr>
          <w:spacing w:val="-13"/>
          <w:sz w:val="24"/>
          <w:szCs w:val="24"/>
        </w:rPr>
      </w:pPr>
    </w:p>
    <w:p w:rsidR="00A76E91" w:rsidRDefault="00A76E91" w:rsidP="00A76E91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A76E91" w:rsidRDefault="00A76E91" w:rsidP="00A76E91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A76E91" w:rsidRDefault="00A76E91" w:rsidP="00A76E91">
      <w:pPr>
        <w:jc w:val="both"/>
        <w:rPr>
          <w:spacing w:val="-13"/>
          <w:sz w:val="24"/>
          <w:szCs w:val="24"/>
        </w:rPr>
      </w:pPr>
    </w:p>
    <w:p w:rsidR="00A76E91" w:rsidRDefault="00A76E91" w:rsidP="00A76E91">
      <w:pPr>
        <w:jc w:val="both"/>
        <w:rPr>
          <w:spacing w:val="-13"/>
          <w:sz w:val="24"/>
          <w:szCs w:val="24"/>
        </w:rPr>
      </w:pPr>
    </w:p>
    <w:p w:rsidR="00A76E91" w:rsidRDefault="00A76E91" w:rsidP="00A76E91">
      <w:pPr>
        <w:jc w:val="both"/>
        <w:rPr>
          <w:spacing w:val="-13"/>
          <w:sz w:val="24"/>
          <w:szCs w:val="24"/>
        </w:rPr>
      </w:pPr>
    </w:p>
    <w:p w:rsidR="00A76E91" w:rsidRDefault="00A76E91" w:rsidP="00A76E91">
      <w:pPr>
        <w:rPr>
          <w:spacing w:val="-13"/>
          <w:sz w:val="28"/>
          <w:szCs w:val="28"/>
        </w:rPr>
        <w:sectPr w:rsidR="00A76E91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A76E91" w:rsidRDefault="00A76E91" w:rsidP="00A76E91">
      <w:pPr>
        <w:tabs>
          <w:tab w:val="center" w:pos="4535"/>
        </w:tabs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Приложение № 3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</w:t>
      </w:r>
      <w:r w:rsidRPr="00675EEA">
        <w:rPr>
          <w:spacing w:val="-13"/>
          <w:sz w:val="28"/>
          <w:szCs w:val="28"/>
        </w:rPr>
        <w:t xml:space="preserve">Председателю аттестационной 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       </w:t>
      </w:r>
      <w:r w:rsidRPr="00675EEA">
        <w:rPr>
          <w:spacing w:val="-13"/>
          <w:sz w:val="28"/>
          <w:szCs w:val="28"/>
        </w:rPr>
        <w:t xml:space="preserve"> (</w:t>
      </w:r>
      <w:proofErr w:type="gramStart"/>
      <w:r w:rsidRPr="00675EEA">
        <w:rPr>
          <w:spacing w:val="-13"/>
          <w:sz w:val="28"/>
          <w:szCs w:val="28"/>
        </w:rPr>
        <w:t>конкурсной)  комиссии</w:t>
      </w:r>
      <w:proofErr w:type="gramEnd"/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    </w:t>
      </w:r>
      <w:r w:rsidRPr="00675EEA">
        <w:rPr>
          <w:spacing w:val="-13"/>
          <w:sz w:val="28"/>
          <w:szCs w:val="28"/>
        </w:rPr>
        <w:t>____________________________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(</w:t>
      </w:r>
      <w:proofErr w:type="spellStart"/>
      <w:r w:rsidRPr="00675EEA">
        <w:rPr>
          <w:spacing w:val="-13"/>
          <w:sz w:val="28"/>
          <w:szCs w:val="28"/>
        </w:rPr>
        <w:t>фио</w:t>
      </w:r>
      <w:proofErr w:type="spellEnd"/>
      <w:r w:rsidRPr="00675EEA">
        <w:rPr>
          <w:spacing w:val="-13"/>
          <w:sz w:val="28"/>
          <w:szCs w:val="28"/>
        </w:rPr>
        <w:t>)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 xml:space="preserve">    _____________________________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</w:t>
      </w:r>
      <w:r w:rsidRPr="00675EEA">
        <w:rPr>
          <w:spacing w:val="-13"/>
          <w:sz w:val="28"/>
          <w:szCs w:val="28"/>
        </w:rPr>
        <w:t xml:space="preserve">  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76E91" w:rsidRPr="00675EEA" w:rsidRDefault="00A76E91" w:rsidP="00A76E91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A76E91" w:rsidRPr="00675EEA" w:rsidRDefault="00A76E91" w:rsidP="00A76E91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A76E91" w:rsidRPr="00675EEA" w:rsidRDefault="00A76E91" w:rsidP="00A76E91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(фамилия, имя, отчество)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__________Паспорт 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(серия, номер, кем, когда выдан)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В соответствии с Федеральным законом от 27.07.2006   </w:t>
      </w:r>
      <w:r>
        <w:rPr>
          <w:spacing w:val="-13"/>
          <w:sz w:val="28"/>
          <w:szCs w:val="28"/>
        </w:rPr>
        <w:t>№ 152-ФЗ «О персональных данных»</w:t>
      </w:r>
      <w:r w:rsidRPr="00675EEA">
        <w:rPr>
          <w:spacing w:val="-13"/>
          <w:sz w:val="28"/>
          <w:szCs w:val="28"/>
        </w:rPr>
        <w:t xml:space="preserve">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Цель обработки персональных данных - участие в конкурсе на замещение вакантной должности.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lastRenderedPageBreak/>
        <w:t>Настоящее согласие действительно в течение процедуры проведения конкурса на замещение вакантной должности муниципальной службы (конкурса на включение в кадровый резерв на замещение должности руководителя муниципального образовательного учреждения муниципального образования «Город Майкоп»).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</w:t>
      </w:r>
      <w:proofErr w:type="gramStart"/>
      <w:r w:rsidRPr="00675EEA">
        <w:rPr>
          <w:spacing w:val="-13"/>
        </w:rPr>
        <w:t xml:space="preserve">дата)   </w:t>
      </w:r>
      <w:proofErr w:type="gramEnd"/>
      <w:r w:rsidRPr="00675EEA">
        <w:rPr>
          <w:spacing w:val="-13"/>
        </w:rPr>
        <w:t xml:space="preserve">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A76E91" w:rsidRPr="00675EEA" w:rsidRDefault="00A76E91" w:rsidP="00A76E91">
      <w:pPr>
        <w:tabs>
          <w:tab w:val="center" w:pos="4535"/>
        </w:tabs>
        <w:jc w:val="both"/>
        <w:rPr>
          <w:spacing w:val="-13"/>
        </w:rPr>
      </w:pPr>
    </w:p>
    <w:p w:rsidR="00A76E91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76E91" w:rsidRDefault="00A76E91" w:rsidP="00A76E9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Проект трудового договора:</w:t>
      </w:r>
    </w:p>
    <w:p w:rsidR="00A76E91" w:rsidRDefault="00A76E91" w:rsidP="00A76E91">
      <w:pPr>
        <w:keepNext/>
        <w:tabs>
          <w:tab w:val="left" w:pos="567"/>
        </w:tabs>
        <w:ind w:right="-1"/>
        <w:jc w:val="center"/>
        <w:outlineLvl w:val="0"/>
        <w:rPr>
          <w:b/>
          <w:sz w:val="31"/>
        </w:rPr>
      </w:pPr>
      <w:r>
        <w:rPr>
          <w:b/>
          <w:sz w:val="31"/>
        </w:rPr>
        <w:t xml:space="preserve">ТРУДОВОЙ ДОГОВОР № </w:t>
      </w:r>
    </w:p>
    <w:p w:rsidR="00A76E91" w:rsidRDefault="00A76E91" w:rsidP="00A76E91">
      <w:pPr>
        <w:tabs>
          <w:tab w:val="left" w:pos="567"/>
        </w:tabs>
        <w:ind w:right="-1"/>
        <w:jc w:val="center"/>
        <w:rPr>
          <w:b/>
          <w:sz w:val="31"/>
        </w:rPr>
      </w:pPr>
      <w:r>
        <w:rPr>
          <w:b/>
          <w:sz w:val="31"/>
        </w:rPr>
        <w:t xml:space="preserve">  с муниципальным служащим</w:t>
      </w:r>
    </w:p>
    <w:p w:rsidR="00A76E91" w:rsidRDefault="00A76E91" w:rsidP="00A76E91">
      <w:pPr>
        <w:tabs>
          <w:tab w:val="left" w:pos="567"/>
          <w:tab w:val="left" w:pos="10206"/>
        </w:tabs>
        <w:ind w:left="567" w:right="-1" w:firstLine="709"/>
        <w:rPr>
          <w:b/>
          <w:sz w:val="28"/>
        </w:rPr>
      </w:pPr>
    </w:p>
    <w:p w:rsidR="00A76E91" w:rsidRDefault="00A76E91" w:rsidP="00A76E91">
      <w:pPr>
        <w:tabs>
          <w:tab w:val="left" w:pos="567"/>
          <w:tab w:val="left" w:pos="10206"/>
        </w:tabs>
        <w:ind w:left="567" w:right="-1" w:hanging="567"/>
        <w:rPr>
          <w:b/>
          <w:sz w:val="28"/>
        </w:rPr>
      </w:pPr>
      <w:r>
        <w:rPr>
          <w:b/>
          <w:sz w:val="28"/>
        </w:rPr>
        <w:t xml:space="preserve">        г. Майкоп                                                             </w:t>
      </w:r>
      <w:proofErr w:type="gramStart"/>
      <w:r>
        <w:rPr>
          <w:b/>
          <w:sz w:val="28"/>
        </w:rPr>
        <w:t xml:space="preserve">   «</w:t>
      </w:r>
      <w:proofErr w:type="gramEnd"/>
      <w:r>
        <w:rPr>
          <w:b/>
          <w:sz w:val="28"/>
        </w:rPr>
        <w:t xml:space="preserve">    »  _____20____г. </w:t>
      </w:r>
    </w:p>
    <w:p w:rsidR="00A76E91" w:rsidRDefault="00A76E91" w:rsidP="00A76E91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>_______________________________________________________</w:t>
      </w:r>
      <w:r w:rsidRPr="00E733ED">
        <w:rPr>
          <w:sz w:val="28"/>
        </w:rPr>
        <w:t>____________</w:t>
      </w:r>
      <w:r>
        <w:rPr>
          <w:sz w:val="28"/>
        </w:rPr>
        <w:t xml:space="preserve"> </w:t>
      </w:r>
    </w:p>
    <w:p w:rsidR="00A76E91" w:rsidRDefault="00A76E91" w:rsidP="00A76E91">
      <w:pPr>
        <w:tabs>
          <w:tab w:val="left" w:pos="567"/>
        </w:tabs>
        <w:ind w:right="-1" w:firstLine="851"/>
        <w:jc w:val="both"/>
      </w:pPr>
      <w:r w:rsidRPr="009053C2">
        <w:t>(полное наименование работодателя)</w:t>
      </w:r>
    </w:p>
    <w:p w:rsidR="00A76E91" w:rsidRDefault="00A76E91" w:rsidP="00A76E91">
      <w:pPr>
        <w:tabs>
          <w:tab w:val="left" w:pos="567"/>
        </w:tabs>
        <w:ind w:right="-1"/>
        <w:jc w:val="both"/>
      </w:pPr>
      <w:r>
        <w:rPr>
          <w:sz w:val="28"/>
        </w:rPr>
        <w:t xml:space="preserve"> в лице _____________</w:t>
      </w:r>
      <w:r w:rsidRPr="00E733ED">
        <w:rPr>
          <w:sz w:val="28"/>
        </w:rPr>
        <w:t>________________________</w:t>
      </w:r>
      <w:r>
        <w:rPr>
          <w:sz w:val="28"/>
        </w:rPr>
        <w:t>__________</w:t>
      </w:r>
      <w:r w:rsidRPr="009053C2">
        <w:rPr>
          <w:sz w:val="28"/>
        </w:rPr>
        <w:t>_____</w:t>
      </w:r>
      <w:r>
        <w:rPr>
          <w:sz w:val="28"/>
        </w:rPr>
        <w:t>_________,</w:t>
      </w:r>
      <w:r w:rsidRPr="009053C2">
        <w:t xml:space="preserve">  </w:t>
      </w:r>
    </w:p>
    <w:p w:rsidR="00A76E91" w:rsidRDefault="00A76E91" w:rsidP="00A76E91">
      <w:pPr>
        <w:tabs>
          <w:tab w:val="left" w:pos="567"/>
        </w:tabs>
        <w:ind w:right="-1" w:firstLine="851"/>
        <w:jc w:val="both"/>
      </w:pPr>
      <w:r w:rsidRPr="009053C2">
        <w:t xml:space="preserve">                (наименование должности руководителя, фамилия, имя, отчество)</w:t>
      </w:r>
    </w:p>
    <w:p w:rsidR="00A76E91" w:rsidRDefault="00A76E91" w:rsidP="00A76E91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 действующего на основании _______________________, именуемый в дальнейшем «Работодатель», с одной стороны, </w:t>
      </w:r>
      <w:proofErr w:type="gramStart"/>
      <w:r>
        <w:rPr>
          <w:sz w:val="28"/>
        </w:rPr>
        <w:t xml:space="preserve">и  </w:t>
      </w:r>
      <w:r w:rsidRPr="009053C2">
        <w:rPr>
          <w:sz w:val="28"/>
          <w:u w:val="single"/>
        </w:rPr>
        <w:t>ФИО</w:t>
      </w:r>
      <w:proofErr w:type="gramEnd"/>
      <w:r>
        <w:rPr>
          <w:sz w:val="28"/>
        </w:rPr>
        <w:t>, именуемый в дальнейшем «Работник»,  с другой стороны, заключили настоящий трудовой договор, действующий  с    ХХХ   20___ года на неопределенный срок.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Стороны добровольно договорились о нижеследующем:</w:t>
      </w:r>
    </w:p>
    <w:p w:rsidR="00A76E91" w:rsidRDefault="00A76E91" w:rsidP="00A76E91">
      <w:pPr>
        <w:tabs>
          <w:tab w:val="left" w:pos="567"/>
          <w:tab w:val="left" w:pos="10206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1. Работодатель обязан:</w:t>
      </w:r>
    </w:p>
    <w:p w:rsidR="00A76E91" w:rsidRDefault="00A76E91" w:rsidP="00A76E91">
      <w:pPr>
        <w:tabs>
          <w:tab w:val="left" w:pos="10206"/>
        </w:tabs>
        <w:ind w:right="-1" w:firstLine="851"/>
        <w:jc w:val="both"/>
        <w:rPr>
          <w:sz w:val="22"/>
        </w:rPr>
      </w:pPr>
      <w:r>
        <w:rPr>
          <w:sz w:val="28"/>
        </w:rPr>
        <w:t xml:space="preserve">1.1. Принять Работника на работу в ________________ (структурное подразделение) Администрации муниципального образования «Город Майкоп» (далее - Администрация) </w:t>
      </w:r>
      <w:r>
        <w:rPr>
          <w:sz w:val="28"/>
          <w:szCs w:val="28"/>
        </w:rPr>
        <w:t>на должность______________________, с классным чином _</w:t>
      </w:r>
      <w:r>
        <w:rPr>
          <w:sz w:val="28"/>
        </w:rPr>
        <w:t>______________________________________</w:t>
      </w:r>
      <w:r>
        <w:rPr>
          <w:sz w:val="22"/>
        </w:rPr>
        <w:t xml:space="preserve"> (классный чин при наличии)</w:t>
      </w:r>
    </w:p>
    <w:p w:rsidR="00A76E91" w:rsidRDefault="00A76E91" w:rsidP="00A76E91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 Установить Работнику:</w:t>
      </w:r>
    </w:p>
    <w:p w:rsidR="00A76E91" w:rsidRDefault="00A76E91" w:rsidP="00A76E91">
      <w:pPr>
        <w:tabs>
          <w:tab w:val="left" w:pos="567"/>
          <w:tab w:val="left" w:pos="10206"/>
        </w:tabs>
        <w:ind w:left="567" w:right="-1" w:firstLine="284"/>
        <w:jc w:val="both"/>
        <w:rPr>
          <w:sz w:val="28"/>
        </w:rPr>
      </w:pPr>
      <w:r>
        <w:rPr>
          <w:sz w:val="28"/>
        </w:rPr>
        <w:t>1.2.1. Должностной оклад в размере _____________руб.</w:t>
      </w:r>
    </w:p>
    <w:p w:rsidR="00A76E91" w:rsidRDefault="00A76E91" w:rsidP="00A76E91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1.2.2. Оплату за присвоенный классный чин ___% должностного оклада.</w:t>
      </w:r>
    </w:p>
    <w:p w:rsidR="00A76E91" w:rsidRDefault="00A76E91" w:rsidP="00A76E91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1.2.3. Ежемесячную надбавку за особые условия муниципальной службы___________% должностного оклада.</w:t>
      </w:r>
    </w:p>
    <w:p w:rsidR="00A76E91" w:rsidRDefault="00A76E91" w:rsidP="00A76E91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1.2.4. Ежемесячную надбавку к должностному окладу за выслугу лет ____________ % должностного оклада.</w:t>
      </w:r>
    </w:p>
    <w:p w:rsidR="00A76E91" w:rsidRDefault="00A76E91" w:rsidP="00A76E91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1.2.5. Ежемесячное денежное поощрение в размере одного должностного оклада.</w:t>
      </w:r>
    </w:p>
    <w:p w:rsidR="00A76E91" w:rsidRDefault="00A76E91" w:rsidP="00A76E91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lastRenderedPageBreak/>
        <w:t>1.2.6. Единовременную выплату к ежегодному оплачиваемому отпуску в размере двух должностных окладов и двух ежемесячных надбавок к должностному окладу за классный чин в год.</w:t>
      </w:r>
    </w:p>
    <w:p w:rsidR="00A76E91" w:rsidRDefault="00A76E91" w:rsidP="00A76E91">
      <w:pPr>
        <w:tabs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1.2.7. Ежегодную 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A76E91" w:rsidRDefault="00A76E91" w:rsidP="00A76E91">
      <w:pPr>
        <w:tabs>
          <w:tab w:val="left" w:pos="0"/>
          <w:tab w:val="left" w:pos="10206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1.2.8. Премию по результатам работы ежемесячно в размере до 25 % должностного оклада.</w:t>
      </w:r>
    </w:p>
    <w:p w:rsidR="00A76E91" w:rsidRDefault="00A76E91" w:rsidP="00A76E91">
      <w:pPr>
        <w:tabs>
          <w:tab w:val="left" w:pos="0"/>
          <w:tab w:val="left" w:pos="10206"/>
        </w:tabs>
        <w:ind w:right="-1"/>
        <w:jc w:val="both"/>
        <w:rPr>
          <w:sz w:val="28"/>
        </w:rPr>
      </w:pPr>
      <w:r>
        <w:rPr>
          <w:sz w:val="28"/>
        </w:rPr>
        <w:t xml:space="preserve">            1.3. Предоставить работнику:</w:t>
      </w:r>
    </w:p>
    <w:p w:rsidR="00A76E91" w:rsidRDefault="00A76E91" w:rsidP="00A76E91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1.3.1. Ежегодный оплачиваемый отпуск продолжительностью 30 календарных дней в соответствии с утвержденным графиком отпусков.</w:t>
      </w:r>
    </w:p>
    <w:p w:rsidR="00A76E91" w:rsidRDefault="00A76E91" w:rsidP="00A76E91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1.3.2. Ежегодный дополнительный оплачиваемый отпуск за выслугу лет. Продолжительность отпуска устанавливается в соответствии с законодательством.</w:t>
      </w:r>
    </w:p>
    <w:p w:rsidR="00A76E91" w:rsidRDefault="00A76E91" w:rsidP="00A76E91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1.3.3. Ежегодный оплачиваемый отпуск за особые условия муниципальной службы от 3 до 7 календарных дней в соответствии с законодательством.</w:t>
      </w:r>
    </w:p>
    <w:p w:rsidR="00A76E91" w:rsidRDefault="00A76E91" w:rsidP="00A76E91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1.3.4.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законодательством.</w:t>
      </w:r>
    </w:p>
    <w:p w:rsidR="00A76E91" w:rsidRDefault="00A76E91" w:rsidP="00A76E91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1.3.5. Предоставить Работнику рабочее место с учетом его квалификации и занимаемой должности.</w:t>
      </w:r>
    </w:p>
    <w:p w:rsidR="00A76E91" w:rsidRDefault="00A76E91" w:rsidP="00A76E91">
      <w:pPr>
        <w:tabs>
          <w:tab w:val="left" w:pos="567"/>
          <w:tab w:val="left" w:pos="1134"/>
        </w:tabs>
        <w:ind w:left="567" w:right="-1"/>
        <w:jc w:val="both"/>
        <w:rPr>
          <w:sz w:val="28"/>
        </w:rPr>
      </w:pPr>
      <w:r>
        <w:rPr>
          <w:sz w:val="28"/>
        </w:rPr>
        <w:t xml:space="preserve">    1.3.6. Предоставить Работнику социальные гарантии:</w:t>
      </w:r>
    </w:p>
    <w:p w:rsidR="00A76E91" w:rsidRDefault="00A76E91" w:rsidP="00A76E91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социальное и медицинское страхование на условиях, установленных законодательством;</w:t>
      </w:r>
    </w:p>
    <w:p w:rsidR="00A76E91" w:rsidRDefault="00A76E91" w:rsidP="00A76E91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оплату пособий по временной нетрудоспособности;</w:t>
      </w:r>
    </w:p>
    <w:p w:rsidR="00A76E91" w:rsidRDefault="00A76E91" w:rsidP="00A76E91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на Работника полностью распространяются льготы и гарантии, установленные трудовым законодательством Российской Федерации.</w:t>
      </w:r>
    </w:p>
    <w:p w:rsidR="00A76E91" w:rsidRDefault="00A76E91" w:rsidP="00A76E91">
      <w:pPr>
        <w:tabs>
          <w:tab w:val="left" w:pos="567"/>
          <w:tab w:val="left" w:pos="1134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2. Работник обязан:</w:t>
      </w:r>
      <w:r>
        <w:rPr>
          <w:b/>
          <w:sz w:val="28"/>
        </w:rPr>
        <w:tab/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2.1. Выполнять обязанности в соответствии с должностной инструкцией.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2.1.1. Не разглашать сведения, являющиеся персональными данными работников и контрагентов Администрации муниципального образования «Город Майкоп», сведения, являющиеся персональными данными, полученными в ходе рабочего процесса от сторонних предприятий и организаций, и иную конфиденциальную информацию, и сведения ограниченного доступа, доверенные или ставшие известными Работнику во время выполнения им должностных обязанностей.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2.1.2. Не сообщать устно или письменно, не передавать третьим лицам и не раскрывать публично сведения, указанные в п. </w:t>
      </w:r>
      <w:proofErr w:type="gramStart"/>
      <w:r>
        <w:rPr>
          <w:sz w:val="28"/>
        </w:rPr>
        <w:t>2.1.1.,</w:t>
      </w:r>
      <w:proofErr w:type="gramEnd"/>
      <w:r>
        <w:rPr>
          <w:sz w:val="28"/>
        </w:rPr>
        <w:t xml:space="preserve"> без соответствующего разрешения Работодателя.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2.1.3. Выполнять требования действующего законодательства, приказов, инструкций, положений и иных нормативных актов по обеспечению сохранности, указанных в пункте 2.1.1. сведений.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lastRenderedPageBreak/>
        <w:t xml:space="preserve">2.1.4. В случае попытки посторонних лиц получить сведения, указанные в пункте </w:t>
      </w:r>
      <w:proofErr w:type="gramStart"/>
      <w:r>
        <w:rPr>
          <w:sz w:val="28"/>
        </w:rPr>
        <w:t>2.1.1.,</w:t>
      </w:r>
      <w:proofErr w:type="gramEnd"/>
      <w:r>
        <w:rPr>
          <w:sz w:val="28"/>
        </w:rPr>
        <w:t xml:space="preserve"> немедленно сообщить об этом руководителю (начальнику структурного подразделения).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2.1.5. Не использовать сведения, указанные в пункте </w:t>
      </w:r>
      <w:proofErr w:type="gramStart"/>
      <w:r>
        <w:rPr>
          <w:sz w:val="28"/>
        </w:rPr>
        <w:t>2.1.1.,</w:t>
      </w:r>
      <w:proofErr w:type="gramEnd"/>
      <w:r>
        <w:rPr>
          <w:sz w:val="28"/>
        </w:rPr>
        <w:t xml:space="preserve"> при осуществлении иной деятельности, которая в качестве конкурентного действия может нанести ущерб Работодателю.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2.1.6. Возместить причиненный Работодателю ущерб, если Работник виновен в разглашении сведений, указанных в пункте 2.1.1.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2.1.7. Незамедлительно сообщить руководителю (начальнику структурного подразделения) об утрате или недостаче носителей информации, удостоверений, пропусков, ключей от режимных помещений, хранилищ, сейфов, личных печатей и о других фактах, которые могут привести к разглашению сведений, указанных в пункте 2.1.1.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2.1.8. При прекращении работ все материальные носители, содержащие сведения, указанные в пункте 2.1.1 (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-накопители, дискеты, компакт-диски, документы, черновики, распечатки на принтерах, кино- и фотоматериалы, модели, промышленные образцы и пр.), которые находились в распоряжении Работника в связи с выполнением им должностных обязанностей, передать руководителю (начальнику структурного подразделения).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2.1.9. Использовать информационные ресурсы Работодателя и переданные Работодателем в распоряжение Работника технические средства хранения, обработки и передачи информации исключительно для выполнения им должностных обязанностей.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2.1.10.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2.1.1. сведений, разглашение которых может нанести ущерб интересам Работодателя и нарушить данный трудовой договор.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2.1.11. Работодатель предоставляет Работнику необходимые условия для выполнения требований по охране указанных в пункте 2.1.1. сведений, к которым допускается Работник.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2.1.12. Работник разрешает Работодателю производить контроль использования им информационных ресурсов Работодателя, а также использования им технических средств обработки, хранения и передачи информации, предоставленных Работодателем для выполнения Работником договорных обязанностей.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2.1.13. Работодатель оставляет за собой право, но не принимает каких-либо обязательств контролировать использование Работником информационных ресурсов, технических средств обработки, хранения и передачи информации, а также соблюдения Работником мер по охране указанных в пункте 2.1.1. сведений.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2.1.14. Работник подтверждает, что не имеет никаких обязательств перед какими-либо физическими или юридическими лицами, которые входят в противоречие с настоящим трудовым договором или которые </w:t>
      </w:r>
      <w:r>
        <w:rPr>
          <w:sz w:val="28"/>
        </w:rPr>
        <w:lastRenderedPageBreak/>
        <w:t>ограничивают его договорную деятельность в соответствии с настоящим трудовым договором.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2.1.15. Работнику известно, что разглашение указанных в пункте 2.1.1. сведений, ставших ему известными в период выполнения им должностных обязанностей, может повлечь гражданско-правовую, либо уголовную ответственность, предусмотренную действующим законодательством.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2.2. В своей трудовой деятельности руководствоваться законодательством Российской Федерации и Республики Адыгея, Уставом муниципального образования «Город Майкоп», Правилами внутреннего трудового распорядка, распоряжениями, постановлениями Главы муниципального образования «Город Майкоп», должностной инструкцией и другими обязательными для выполнения трудовых функций актами.</w:t>
      </w:r>
    </w:p>
    <w:p w:rsidR="00A76E91" w:rsidRDefault="00A76E91" w:rsidP="00A76E91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       2.3. Принимать необходимые меры, обеспечивающие работу структурного подразделения на высоком качественном уровне.</w:t>
      </w:r>
    </w:p>
    <w:p w:rsidR="00A76E91" w:rsidRDefault="00A76E91" w:rsidP="00A76E91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   2.4. Обеспечивать защиту сведений, составляющих государственную, служебную тайну в соответствии с допуском.</w:t>
      </w:r>
    </w:p>
    <w:p w:rsidR="00A76E91" w:rsidRDefault="00A76E91" w:rsidP="00A76E91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2.5. Бережно относиться к имуществу Работодателя.</w:t>
      </w:r>
    </w:p>
    <w:p w:rsidR="00A76E91" w:rsidRDefault="00A76E91" w:rsidP="00A76E91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2.6. Соблюдать Кодекс этики и служебного поведения муниципальных служащих муниципального образования «Город Майкоп».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  2.7. Соблюдать ограничения и запреты, связанные с муниципальной службой, в соответствии с действующим законодательством.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 2.8. Ежегодно предоставлять в установленном действующим законодательством порядке, сведения о полученных им доходах и об имуществе, принадлежащим ему на праве собственности, а также о своих расходах и расходах своих супруги (супруга) и несовершеннолетних детей.</w:t>
      </w:r>
    </w:p>
    <w:p w:rsidR="00A76E91" w:rsidRDefault="00A76E91" w:rsidP="00A76E91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2.9. Соблюдать требования по охране труда и обеспечению безопасности труда.   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3. Ограничения, связанные со службой в Администрации                           муниципального образования «Город Майкоп»:</w:t>
      </w:r>
    </w:p>
    <w:p w:rsidR="00A76E91" w:rsidRDefault="00A76E91" w:rsidP="00A76E91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 3.1. Работа по настоящему Договору является для Работника основным местом работы.</w:t>
      </w:r>
    </w:p>
    <w:p w:rsidR="00A76E91" w:rsidRDefault="00A76E91" w:rsidP="00A76E91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       3.2. Работник не вправе оказывать содействия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вознаграждение, услуги или льготы, заниматься предпринимательской деятельностью в органах управления хозяйствующих субъектов.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4. Ответственность сторон: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 Работодатель: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4.1.1. За причиненный Работнику материальный ущерб и за вред, причиненный здоровью Работнику по вине Администрации, последняя возмещает ущерб с учетом установленных трудовым законодательством Российской Федерации пределов и сроков.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 Работник: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lastRenderedPageBreak/>
        <w:t>4.2.1. За недобросовестное исполнение должностных обязанностей, несоблюдение Правил внутреннего трудового распорядка несет дисциплинарную ответственность в соответствии с трудовым законодательством.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4.2.2. За ущерб, причиненный муниципальному образованию, Работник несет ответственность в порядке и размерах, предусмотренных действующим законодательством.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4.2.3. За нарушение положений Кодекса этики и служебного поведения муниципальных служащих муниципального образования «Город Майкоп» подлежит рассмотрению на заседании соответствующей комиссии по урегулированию конфликта интересов, а в случаях, предусмотренных действующим законодательством, нарушение положений Кодекса влечет применение к муниципальному служащему мер административной и иной ответственности. 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5. Дополнительные условия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5.1. Работодатель устанавливает следующую продолжительность рабочей недели: пятидневная с двумя выходными днями – суббота и воскресенье.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5.2. Начало ежедневной работы – 9.00 часов, время обеденного перерыва с 13.00 часов до 13 часов 48 минут, окончание рабочего дня – 18.00 часов.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5.3. Продолжительность рабочего дня накануне выходного дня (в пятницу) – с 9.00 часов до 17.00 часов с перерывом с 13.00 часов до 13 часов 48 минут.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5.4. Работа в выходные и праздничные дни производится с соблюдением требований трудового законодательства Российской Федерации.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 Работодатель имеет право: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5.5.1. Установить Работнику ненормированный рабочий день.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5.5.2. Односторонне уменьшить, либо приостановить выплату доплат и надбавок, перечисленных в пунктах 1.2.3. и 1.2.5 при некачественном выполнении Работником трудовых обязанностей.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6. Изменение и прекращение трудового договора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6.1. Изменение и дополнение в трудовой договор принимаются путем подписания сторонами дополнительного соглашения согласно статье 72 Трудового кодекса Российской Федерации.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6.2. Расторжение настоящего трудового договора осуществляется на основаниях и в порядке, установленном действующим законодательством Российской Федерации и Республики Адыгея.</w:t>
      </w:r>
    </w:p>
    <w:p w:rsidR="00A76E91" w:rsidRDefault="00A76E91" w:rsidP="00A76E91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6.3. В связи с прекращением трудового договора Работнику предоставляются гарантии и выплачиваются все компенсации, предусмотренные действующим законодательством.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7. Заключительные положения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7.1. В случае возникновения между сторонами спора он подлежит урегулированию путем непосредственных переговоров. Если спор между </w:t>
      </w:r>
      <w:r>
        <w:rPr>
          <w:sz w:val="28"/>
        </w:rPr>
        <w:lastRenderedPageBreak/>
        <w:t>сторонами не будет урегулирован, то он разрешается в порядке, установленном законодательством о рассмотрении трудовых споров, конфликтов.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7.2. Настоящий договор вступает в силу со дня его подписания сторонами и действует на неопределенный срок.</w:t>
      </w:r>
    </w:p>
    <w:p w:rsidR="00A76E91" w:rsidRDefault="00A76E91" w:rsidP="00A76E91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7.3. Настоящий договор составлен в 2-х экземплярах и хранится у каждой из сторон и в личном деле по месту работы.</w:t>
      </w:r>
    </w:p>
    <w:p w:rsidR="00A76E91" w:rsidRDefault="00A76E91" w:rsidP="00A76E91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  <w:r>
        <w:rPr>
          <w:b/>
          <w:sz w:val="28"/>
        </w:rPr>
        <w:t>Подписи и адреса сторон:</w:t>
      </w:r>
    </w:p>
    <w:p w:rsidR="00A76E91" w:rsidRDefault="00A76E91" w:rsidP="00A76E91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A76E91" w:rsidRDefault="00A76E91" w:rsidP="00A76E91">
      <w:pPr>
        <w:tabs>
          <w:tab w:val="left" w:pos="567"/>
        </w:tabs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РАБОТОДАТЕЛЬ: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  <w:t xml:space="preserve">              РАБОТНИК:</w:t>
      </w:r>
    </w:p>
    <w:tbl>
      <w:tblPr>
        <w:tblW w:w="9525" w:type="dxa"/>
        <w:tblInd w:w="-338" w:type="dxa"/>
        <w:tblLayout w:type="fixed"/>
        <w:tblLook w:val="01E0" w:firstRow="1" w:lastRow="1" w:firstColumn="1" w:lastColumn="1" w:noHBand="0" w:noVBand="0"/>
      </w:tblPr>
      <w:tblGrid>
        <w:gridCol w:w="4844"/>
        <w:gridCol w:w="851"/>
        <w:gridCol w:w="3830"/>
      </w:tblGrid>
      <w:tr w:rsidR="00A76E91" w:rsidTr="00CB748C">
        <w:trPr>
          <w:trHeight w:val="2951"/>
        </w:trPr>
        <w:tc>
          <w:tcPr>
            <w:tcW w:w="4844" w:type="dxa"/>
          </w:tcPr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__________________________________________________________________ </w:t>
            </w:r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работодателя)</w:t>
            </w:r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________________________________</w:t>
            </w:r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(должность руководителя)</w:t>
            </w:r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 ___________</w:t>
            </w:r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«____»___________________ 20___ г.                     </w:t>
            </w:r>
          </w:p>
        </w:tc>
        <w:tc>
          <w:tcPr>
            <w:tcW w:w="851" w:type="dxa"/>
          </w:tcPr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</w:tcPr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Ф.И.О.___________________</w:t>
            </w:r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паспорт: ____</w:t>
            </w:r>
            <w:proofErr w:type="gramStart"/>
            <w:r>
              <w:rPr>
                <w:sz w:val="28"/>
                <w:lang w:eastAsia="en-US"/>
              </w:rPr>
              <w:t>_  №</w:t>
            </w:r>
            <w:proofErr w:type="gramEnd"/>
            <w:r>
              <w:rPr>
                <w:sz w:val="28"/>
                <w:lang w:eastAsia="en-US"/>
              </w:rPr>
              <w:t xml:space="preserve"> _________</w:t>
            </w:r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выдан    ____</w:t>
            </w:r>
            <w:proofErr w:type="gramStart"/>
            <w:r>
              <w:rPr>
                <w:sz w:val="28"/>
                <w:lang w:eastAsia="en-US"/>
              </w:rPr>
              <w:t>20  г.</w:t>
            </w:r>
            <w:proofErr w:type="gramEnd"/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кем ______________________ </w:t>
            </w:r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</w:t>
            </w:r>
          </w:p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«____»_____________ 20__ г.</w:t>
            </w:r>
          </w:p>
        </w:tc>
      </w:tr>
      <w:tr w:rsidR="00A76E91" w:rsidTr="00CB748C">
        <w:trPr>
          <w:trHeight w:val="70"/>
        </w:trPr>
        <w:tc>
          <w:tcPr>
            <w:tcW w:w="4844" w:type="dxa"/>
            <w:hideMark/>
          </w:tcPr>
          <w:p w:rsidR="00A76E91" w:rsidRDefault="00A76E91" w:rsidP="00CB748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Экземпляр трудового </w:t>
            </w:r>
            <w:proofErr w:type="gramStart"/>
            <w:r>
              <w:rPr>
                <w:sz w:val="24"/>
                <w:szCs w:val="24"/>
              </w:rPr>
              <w:t>договора  получил</w:t>
            </w:r>
            <w:proofErr w:type="gramEnd"/>
            <w:r>
              <w:rPr>
                <w:sz w:val="24"/>
                <w:szCs w:val="24"/>
              </w:rPr>
              <w:t>(а):</w:t>
            </w:r>
          </w:p>
          <w:p w:rsidR="00A76E91" w:rsidRDefault="00A76E91" w:rsidP="00CB74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  <w:hideMark/>
          </w:tcPr>
          <w:p w:rsidR="00A76E91" w:rsidRDefault="00A76E91" w:rsidP="00CB748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sz w:val="24"/>
                <w:szCs w:val="24"/>
              </w:rPr>
              <w:t>«____» ______________ 20___   г.</w:t>
            </w:r>
          </w:p>
        </w:tc>
      </w:tr>
    </w:tbl>
    <w:p w:rsidR="00A76E91" w:rsidRPr="002360FC" w:rsidRDefault="00A76E91" w:rsidP="00A76E91"/>
    <w:p w:rsidR="00367786" w:rsidRPr="000F29D3" w:rsidRDefault="00A76E91" w:rsidP="00A76E91">
      <w:pPr>
        <w:shd w:val="clear" w:color="auto" w:fill="FFFFFF"/>
        <w:ind w:right="-108" w:firstLine="709"/>
        <w:jc w:val="both"/>
      </w:pPr>
      <w:r>
        <w:t xml:space="preserve">                                                                    ___________________</w:t>
      </w:r>
    </w:p>
    <w:sectPr w:rsidR="00367786" w:rsidRPr="000F29D3" w:rsidSect="00A76E91">
      <w:headerReference w:type="default" r:id="rId10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03" w:rsidRDefault="005F4E03" w:rsidP="009B6CDA">
      <w:r>
        <w:separator/>
      </w:r>
    </w:p>
  </w:endnote>
  <w:endnote w:type="continuationSeparator" w:id="0">
    <w:p w:rsidR="005F4E03" w:rsidRDefault="005F4E03" w:rsidP="009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03" w:rsidRDefault="005F4E03" w:rsidP="009B6CDA">
      <w:r>
        <w:separator/>
      </w:r>
    </w:p>
  </w:footnote>
  <w:footnote w:type="continuationSeparator" w:id="0">
    <w:p w:rsidR="005F4E03" w:rsidRDefault="005F4E03" w:rsidP="009B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01401"/>
      <w:docPartObj>
        <w:docPartGallery w:val="Page Numbers (Top of Page)"/>
        <w:docPartUnique/>
      </w:docPartObj>
    </w:sdtPr>
    <w:sdtEndPr/>
    <w:sdtContent>
      <w:p w:rsidR="00A76E91" w:rsidRDefault="00A76E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09">
          <w:rPr>
            <w:noProof/>
          </w:rPr>
          <w:t>5</w:t>
        </w:r>
        <w:r>
          <w:fldChar w:fldCharType="end"/>
        </w:r>
      </w:p>
    </w:sdtContent>
  </w:sdt>
  <w:p w:rsidR="00A76E91" w:rsidRDefault="00A76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22640"/>
      <w:docPartObj>
        <w:docPartGallery w:val="Page Numbers (Top of Page)"/>
        <w:docPartUnique/>
      </w:docPartObj>
    </w:sdtPr>
    <w:sdtEndPr/>
    <w:sdtContent>
      <w:p w:rsidR="009B6CDA" w:rsidRDefault="009B6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09">
          <w:rPr>
            <w:noProof/>
          </w:rPr>
          <w:t>12</w:t>
        </w:r>
        <w:r>
          <w:fldChar w:fldCharType="end"/>
        </w:r>
      </w:p>
    </w:sdtContent>
  </w:sdt>
  <w:p w:rsidR="009B6CDA" w:rsidRDefault="009B6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41053"/>
    <w:multiLevelType w:val="hybridMultilevel"/>
    <w:tmpl w:val="2408AAAA"/>
    <w:lvl w:ilvl="0" w:tplc="C7F4960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F74A78"/>
    <w:multiLevelType w:val="hybridMultilevel"/>
    <w:tmpl w:val="8FC2942E"/>
    <w:lvl w:ilvl="0" w:tplc="3B6AA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12A18"/>
    <w:rsid w:val="000356EC"/>
    <w:rsid w:val="000448E6"/>
    <w:rsid w:val="00054101"/>
    <w:rsid w:val="00091889"/>
    <w:rsid w:val="000964A2"/>
    <w:rsid w:val="000A656A"/>
    <w:rsid w:val="000D54C4"/>
    <w:rsid w:val="000E2FFB"/>
    <w:rsid w:val="000F29D3"/>
    <w:rsid w:val="00110021"/>
    <w:rsid w:val="001140EA"/>
    <w:rsid w:val="0012725F"/>
    <w:rsid w:val="00127E6D"/>
    <w:rsid w:val="00142198"/>
    <w:rsid w:val="00157181"/>
    <w:rsid w:val="00160876"/>
    <w:rsid w:val="0017341F"/>
    <w:rsid w:val="0018389F"/>
    <w:rsid w:val="001A4A89"/>
    <w:rsid w:val="001D4881"/>
    <w:rsid w:val="001D7C7E"/>
    <w:rsid w:val="001F697E"/>
    <w:rsid w:val="00203DEB"/>
    <w:rsid w:val="002122C0"/>
    <w:rsid w:val="002126F4"/>
    <w:rsid w:val="00227C84"/>
    <w:rsid w:val="002360FC"/>
    <w:rsid w:val="00242671"/>
    <w:rsid w:val="00272390"/>
    <w:rsid w:val="00272550"/>
    <w:rsid w:val="00293BEB"/>
    <w:rsid w:val="002A3DD4"/>
    <w:rsid w:val="00301564"/>
    <w:rsid w:val="00310D66"/>
    <w:rsid w:val="003129E4"/>
    <w:rsid w:val="00334ED7"/>
    <w:rsid w:val="00363521"/>
    <w:rsid w:val="00367786"/>
    <w:rsid w:val="003B0CB8"/>
    <w:rsid w:val="003D2D1E"/>
    <w:rsid w:val="003F297B"/>
    <w:rsid w:val="003F697F"/>
    <w:rsid w:val="00411855"/>
    <w:rsid w:val="004223C1"/>
    <w:rsid w:val="00422AC6"/>
    <w:rsid w:val="004264C0"/>
    <w:rsid w:val="00427970"/>
    <w:rsid w:val="00445A4D"/>
    <w:rsid w:val="00447F68"/>
    <w:rsid w:val="004718C9"/>
    <w:rsid w:val="00486258"/>
    <w:rsid w:val="00491B62"/>
    <w:rsid w:val="0049604E"/>
    <w:rsid w:val="004A20FE"/>
    <w:rsid w:val="004B0E93"/>
    <w:rsid w:val="00506792"/>
    <w:rsid w:val="00507B89"/>
    <w:rsid w:val="00514FAD"/>
    <w:rsid w:val="00516513"/>
    <w:rsid w:val="005178C7"/>
    <w:rsid w:val="00525AA6"/>
    <w:rsid w:val="00557B17"/>
    <w:rsid w:val="005701F0"/>
    <w:rsid w:val="005878F9"/>
    <w:rsid w:val="00592F43"/>
    <w:rsid w:val="005A49E0"/>
    <w:rsid w:val="005B2709"/>
    <w:rsid w:val="005C6698"/>
    <w:rsid w:val="005F401B"/>
    <w:rsid w:val="005F4E03"/>
    <w:rsid w:val="00640DE3"/>
    <w:rsid w:val="006755A6"/>
    <w:rsid w:val="00675EEA"/>
    <w:rsid w:val="0068017F"/>
    <w:rsid w:val="00680834"/>
    <w:rsid w:val="006A4A95"/>
    <w:rsid w:val="006A6642"/>
    <w:rsid w:val="006C07D5"/>
    <w:rsid w:val="006F0847"/>
    <w:rsid w:val="006F0A1F"/>
    <w:rsid w:val="00722AA4"/>
    <w:rsid w:val="00752D21"/>
    <w:rsid w:val="00774DD6"/>
    <w:rsid w:val="00794E54"/>
    <w:rsid w:val="007A369E"/>
    <w:rsid w:val="007B2F27"/>
    <w:rsid w:val="007E35C5"/>
    <w:rsid w:val="008017E8"/>
    <w:rsid w:val="0080280B"/>
    <w:rsid w:val="008046AD"/>
    <w:rsid w:val="008219EE"/>
    <w:rsid w:val="00833810"/>
    <w:rsid w:val="00870DE8"/>
    <w:rsid w:val="00872D77"/>
    <w:rsid w:val="008830AD"/>
    <w:rsid w:val="008A5250"/>
    <w:rsid w:val="008C07CC"/>
    <w:rsid w:val="008D7EDF"/>
    <w:rsid w:val="008E4394"/>
    <w:rsid w:val="008F349D"/>
    <w:rsid w:val="00902C90"/>
    <w:rsid w:val="0095163F"/>
    <w:rsid w:val="00956FB1"/>
    <w:rsid w:val="00963DEB"/>
    <w:rsid w:val="00964604"/>
    <w:rsid w:val="009B47DB"/>
    <w:rsid w:val="009B6708"/>
    <w:rsid w:val="009B6CDA"/>
    <w:rsid w:val="009B6DAB"/>
    <w:rsid w:val="009F6DE0"/>
    <w:rsid w:val="00A06DF8"/>
    <w:rsid w:val="00A17769"/>
    <w:rsid w:val="00A236B1"/>
    <w:rsid w:val="00A36319"/>
    <w:rsid w:val="00A76E91"/>
    <w:rsid w:val="00A8118A"/>
    <w:rsid w:val="00A846F2"/>
    <w:rsid w:val="00A93AAF"/>
    <w:rsid w:val="00A956FC"/>
    <w:rsid w:val="00AA25E6"/>
    <w:rsid w:val="00AB0EF5"/>
    <w:rsid w:val="00AE0B8D"/>
    <w:rsid w:val="00B007C9"/>
    <w:rsid w:val="00B07E6E"/>
    <w:rsid w:val="00B2355C"/>
    <w:rsid w:val="00B269CC"/>
    <w:rsid w:val="00B46E4D"/>
    <w:rsid w:val="00B8703E"/>
    <w:rsid w:val="00B94467"/>
    <w:rsid w:val="00B94823"/>
    <w:rsid w:val="00BA0ABB"/>
    <w:rsid w:val="00BC1914"/>
    <w:rsid w:val="00BD46E3"/>
    <w:rsid w:val="00BD7F12"/>
    <w:rsid w:val="00BE1C73"/>
    <w:rsid w:val="00BF268D"/>
    <w:rsid w:val="00BF7889"/>
    <w:rsid w:val="00C00905"/>
    <w:rsid w:val="00C011B7"/>
    <w:rsid w:val="00C10B76"/>
    <w:rsid w:val="00C46A1B"/>
    <w:rsid w:val="00C82DA3"/>
    <w:rsid w:val="00C83EF0"/>
    <w:rsid w:val="00C85ABB"/>
    <w:rsid w:val="00C93C4C"/>
    <w:rsid w:val="00CA6177"/>
    <w:rsid w:val="00CB0E83"/>
    <w:rsid w:val="00CB5F2C"/>
    <w:rsid w:val="00CC77CE"/>
    <w:rsid w:val="00CF13D7"/>
    <w:rsid w:val="00D026F0"/>
    <w:rsid w:val="00D13A5D"/>
    <w:rsid w:val="00D40BDC"/>
    <w:rsid w:val="00D41608"/>
    <w:rsid w:val="00D41E37"/>
    <w:rsid w:val="00D459A6"/>
    <w:rsid w:val="00D50EDF"/>
    <w:rsid w:val="00D6645C"/>
    <w:rsid w:val="00D920F8"/>
    <w:rsid w:val="00DF0260"/>
    <w:rsid w:val="00DF4BA6"/>
    <w:rsid w:val="00E0074B"/>
    <w:rsid w:val="00E07C44"/>
    <w:rsid w:val="00E170C5"/>
    <w:rsid w:val="00E27663"/>
    <w:rsid w:val="00E3098A"/>
    <w:rsid w:val="00E315F6"/>
    <w:rsid w:val="00E31E31"/>
    <w:rsid w:val="00E538E3"/>
    <w:rsid w:val="00E57333"/>
    <w:rsid w:val="00E73D21"/>
    <w:rsid w:val="00E93E7F"/>
    <w:rsid w:val="00EB3865"/>
    <w:rsid w:val="00EC1CE5"/>
    <w:rsid w:val="00EC4BC1"/>
    <w:rsid w:val="00ED3969"/>
    <w:rsid w:val="00EF7EC5"/>
    <w:rsid w:val="00F1554B"/>
    <w:rsid w:val="00F15DC4"/>
    <w:rsid w:val="00F76F57"/>
    <w:rsid w:val="00F97623"/>
    <w:rsid w:val="00FA42B5"/>
    <w:rsid w:val="00FB48DA"/>
    <w:rsid w:val="00FC7096"/>
    <w:rsid w:val="00FD2458"/>
    <w:rsid w:val="00FF3EF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8A601-2F1B-4104-9786-088BEFE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D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F19F-6184-43A1-A4B1-6A073C65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5</cp:revision>
  <cp:lastPrinted>2016-01-13T07:47:00Z</cp:lastPrinted>
  <dcterms:created xsi:type="dcterms:W3CDTF">2016-09-05T12:51:00Z</dcterms:created>
  <dcterms:modified xsi:type="dcterms:W3CDTF">2016-09-13T08:51:00Z</dcterms:modified>
</cp:coreProperties>
</file>